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D1B60AD" w:rsidR="00F2225B" w:rsidRPr="00C65AE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C65AE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BF7AC1" w:rsidRPr="00C65AE4">
        <w:rPr>
          <w:rFonts w:asciiTheme="minorHAnsi" w:hAnsiTheme="minorHAnsi" w:cstheme="minorHAnsi"/>
          <w:b/>
          <w:bCs/>
          <w:u w:val="single"/>
        </w:rPr>
        <w:t>3</w:t>
      </w:r>
      <w:r w:rsidRPr="00C65AE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7C96C6E0" w14:textId="77777777" w:rsidR="00C65EAE" w:rsidRDefault="00F2225B" w:rsidP="00C65EAE">
      <w:pPr>
        <w:spacing w:line="276" w:lineRule="auto"/>
        <w:jc w:val="center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7B54EF">
        <w:rPr>
          <w:rFonts w:asciiTheme="minorHAnsi" w:hAnsiTheme="minorHAnsi" w:cstheme="minorHAnsi"/>
          <w:b/>
          <w:bCs/>
        </w:rPr>
        <w:t>w postępowaniu</w:t>
      </w:r>
      <w:r w:rsidR="00D80AF1" w:rsidRPr="007B54EF">
        <w:rPr>
          <w:rFonts w:asciiTheme="minorHAnsi" w:hAnsiTheme="minorHAnsi" w:cstheme="minorHAnsi"/>
          <w:b/>
          <w:bCs/>
        </w:rPr>
        <w:t xml:space="preserve"> o udzielenie </w:t>
      </w:r>
      <w:r w:rsidR="00D80AF1" w:rsidRPr="00ED24AF">
        <w:rPr>
          <w:rFonts w:asciiTheme="minorHAnsi" w:hAnsiTheme="minorHAnsi" w:cstheme="minorHAnsi"/>
          <w:b/>
          <w:bCs/>
        </w:rPr>
        <w:t>zamówienia</w:t>
      </w:r>
      <w:r w:rsidR="007B54EF" w:rsidRPr="00ED24AF">
        <w:rPr>
          <w:rFonts w:asciiTheme="minorHAnsi" w:hAnsiTheme="minorHAnsi" w:cstheme="minorHAnsi"/>
          <w:b/>
          <w:bCs/>
        </w:rPr>
        <w:t xml:space="preserve"> publicznego</w:t>
      </w:r>
      <w:r w:rsidR="00D80AF1" w:rsidRPr="00ED24AF">
        <w:rPr>
          <w:rFonts w:asciiTheme="minorHAnsi" w:hAnsiTheme="minorHAnsi" w:cstheme="minorHAnsi"/>
          <w:b/>
          <w:bCs/>
        </w:rPr>
        <w:t xml:space="preserve"> pn.</w:t>
      </w:r>
      <w:bookmarkEnd w:id="1"/>
      <w:r w:rsidR="008F206D">
        <w:rPr>
          <w:rFonts w:asciiTheme="minorHAnsi" w:hAnsiTheme="minorHAnsi" w:cstheme="minorHAnsi"/>
        </w:rPr>
        <w:t>:</w:t>
      </w:r>
      <w:bookmarkStart w:id="3" w:name="_Hlk129085823"/>
      <w:bookmarkEnd w:id="2"/>
    </w:p>
    <w:bookmarkEnd w:id="3"/>
    <w:p w14:paraId="06204147" w14:textId="77777777" w:rsidR="00F47576" w:rsidRPr="00F47576" w:rsidRDefault="00F47576" w:rsidP="00F4757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F47576">
        <w:rPr>
          <w:rFonts w:asciiTheme="minorHAnsi" w:hAnsiTheme="minorHAnsi" w:cstheme="minorHAnsi"/>
          <w:b/>
          <w:bCs/>
          <w:color w:val="000000"/>
        </w:rPr>
        <w:t>„</w:t>
      </w:r>
      <w:bookmarkStart w:id="4" w:name="_Hlk178249214"/>
      <w:r w:rsidRPr="00F47576">
        <w:rPr>
          <w:rFonts w:asciiTheme="minorHAnsi" w:hAnsiTheme="minorHAnsi" w:cstheme="minorHAnsi"/>
          <w:b/>
          <w:bCs/>
          <w:color w:val="000000"/>
        </w:rPr>
        <w:t>Przebudowa drogi gminnej nr 101960L od km 0+048 do km 0+986 w Radzyniu Podlaskim – ul. Zbulitowska</w:t>
      </w:r>
      <w:bookmarkEnd w:id="4"/>
      <w:r w:rsidRPr="00F47576">
        <w:rPr>
          <w:rFonts w:asciiTheme="minorHAnsi" w:hAnsiTheme="minorHAnsi" w:cstheme="minorHAnsi"/>
          <w:b/>
          <w:bCs/>
          <w:color w:val="000000"/>
        </w:rPr>
        <w:t>”</w:t>
      </w:r>
    </w:p>
    <w:p w14:paraId="0872C730" w14:textId="77777777" w:rsidR="00575336" w:rsidRPr="005833E0" w:rsidRDefault="00575336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7B54EF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5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5"/>
    <w:p w14:paraId="334F3111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FA15E9B" w:rsidR="00F2225B" w:rsidRPr="007B54EF" w:rsidRDefault="00F2225B" w:rsidP="00C65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A66F3B">
              <w:rPr>
                <w:rFonts w:asciiTheme="minorHAnsi" w:hAnsiTheme="minorHAnsi" w:cstheme="minorHAnsi"/>
                <w:b/>
              </w:rPr>
              <w:t>4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A66F3B">
              <w:rPr>
                <w:rFonts w:asciiTheme="minorHAnsi" w:hAnsiTheme="minorHAnsi" w:cstheme="minorHAnsi"/>
                <w:b/>
              </w:rPr>
              <w:t>3</w:t>
            </w:r>
            <w:r w:rsidR="00A66F3B">
              <w:t>20</w:t>
            </w:r>
            <w:r w:rsidRPr="007B54EF">
              <w:rPr>
                <w:rFonts w:asciiTheme="minorHAnsi" w:hAnsiTheme="minorHAnsi" w:cstheme="minorHAnsi"/>
                <w:b/>
              </w:rPr>
              <w:t xml:space="preserve">) </w:t>
            </w:r>
            <w:r w:rsidR="00C65EAE">
              <w:rPr>
                <w:rFonts w:asciiTheme="minorHAnsi" w:hAnsiTheme="minorHAnsi" w:cstheme="minorHAnsi"/>
                <w:b/>
              </w:rPr>
              <w:br/>
            </w:r>
            <w:r w:rsidRPr="007B54EF">
              <w:rPr>
                <w:rFonts w:asciiTheme="minorHAnsi" w:hAnsiTheme="minorHAnsi" w:cstheme="minorHAnsi"/>
                <w:b/>
              </w:rPr>
              <w:t xml:space="preserve">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4CD5DF9A" w:rsidR="000501F9" w:rsidRPr="007B54EF" w:rsidRDefault="00F2225B" w:rsidP="00737CA2">
      <w:pPr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</w:rPr>
        <w:t>Na potrzeby postępowania o udzielenie zamówienia publicznego</w:t>
      </w:r>
      <w:r w:rsidR="00384942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którego przedmiotem jest</w:t>
      </w:r>
      <w:r w:rsidR="00A66F3B">
        <w:rPr>
          <w:rFonts w:asciiTheme="minorHAnsi" w:hAnsiTheme="minorHAnsi" w:cstheme="minorHAnsi"/>
        </w:rPr>
        <w:t>: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F47576" w:rsidRPr="00F47576">
        <w:rPr>
          <w:rFonts w:asciiTheme="minorHAnsi" w:hAnsiTheme="minorHAnsi" w:cstheme="minorHAnsi"/>
          <w:b/>
          <w:bCs/>
        </w:rPr>
        <w:t>„Przebudowa drogi gminnej nr 101960L od km 0+048 do km 0+986 w Radzyniu Podlaskim – ul. Zbulitowska”</w:t>
      </w:r>
      <w:r w:rsidR="00575336" w:rsidRPr="00F47576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575336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 xml:space="preserve">Miasto Radzyń Podlaski </w:t>
      </w:r>
      <w:r w:rsidRPr="007B54EF">
        <w:rPr>
          <w:rFonts w:asciiTheme="minorHAnsi" w:hAnsiTheme="minorHAnsi" w:cstheme="minorHAnsi"/>
          <w:b/>
        </w:rPr>
        <w:t xml:space="preserve">, </w:t>
      </w:r>
      <w:r w:rsidRPr="007B54EF">
        <w:rPr>
          <w:rFonts w:asciiTheme="minorHAnsi" w:hAnsiTheme="minorHAnsi" w:cstheme="minorHAnsi"/>
          <w:bCs/>
        </w:rPr>
        <w:t>oświadczam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7B54E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79898DF0" w14:textId="614AFC0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004114CE" w14:textId="77777777" w:rsidR="00ED24AF" w:rsidRDefault="00ED24AF" w:rsidP="00240DCB">
      <w:pPr>
        <w:rPr>
          <w:rFonts w:asciiTheme="minorHAnsi" w:hAnsiTheme="minorHAnsi" w:cstheme="minorHAnsi"/>
          <w:i/>
        </w:rPr>
      </w:pPr>
    </w:p>
    <w:p w14:paraId="1F791223" w14:textId="77777777" w:rsidR="00C65EAE" w:rsidRDefault="00C65EAE" w:rsidP="00240DCB">
      <w:pPr>
        <w:rPr>
          <w:rFonts w:asciiTheme="minorHAnsi" w:hAnsiTheme="minorHAnsi" w:cstheme="minorHAnsi"/>
          <w:i/>
        </w:rPr>
      </w:pP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1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540F56B7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Pr="008F206D">
        <w:rPr>
          <w:rFonts w:asciiTheme="minorHAnsi" w:hAnsiTheme="minorHAnsi" w:cstheme="minorHAnsi"/>
          <w:b/>
          <w:bCs/>
        </w:rPr>
        <w:t>SWZ</w:t>
      </w:r>
      <w:r w:rsidRPr="007B54EF">
        <w:rPr>
          <w:rFonts w:asciiTheme="minorHAnsi" w:hAnsiTheme="minorHAnsi" w:cstheme="minorHAnsi"/>
        </w:rPr>
        <w:t xml:space="preserve">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2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3EFFA93D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93400F">
        <w:rPr>
          <w:rFonts w:asciiTheme="minorHAnsi" w:hAnsiTheme="minorHAnsi" w:cstheme="minorHAnsi"/>
        </w:rPr>
        <w:br/>
      </w:r>
      <w:r w:rsidRPr="007B54EF">
        <w:rPr>
          <w:rFonts w:asciiTheme="minorHAnsi" w:hAnsiTheme="minorHAnsi" w:cstheme="minorHAnsi"/>
        </w:rPr>
        <w:t>i zgodne z prawdą.</w:t>
      </w:r>
    </w:p>
    <w:p w14:paraId="666BB25E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5833E0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7B54EF">
        <w:rPr>
          <w:rFonts w:asciiTheme="minorHAnsi" w:hAnsiTheme="minorHAnsi" w:cstheme="minorHAnsi"/>
          <w:b/>
          <w:bCs/>
          <w:i/>
          <w:iCs/>
        </w:rPr>
        <w:t>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F820A8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BE67F" w14:textId="77777777" w:rsidR="00784A22" w:rsidRDefault="00784A22" w:rsidP="00AF0EDA">
      <w:r>
        <w:separator/>
      </w:r>
    </w:p>
  </w:endnote>
  <w:endnote w:type="continuationSeparator" w:id="0">
    <w:p w14:paraId="41E43610" w14:textId="77777777" w:rsidR="00784A22" w:rsidRDefault="00784A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CA068" w14:textId="77777777" w:rsidR="00784A22" w:rsidRDefault="00784A22" w:rsidP="00AF0EDA">
      <w:r>
        <w:separator/>
      </w:r>
    </w:p>
  </w:footnote>
  <w:footnote w:type="continuationSeparator" w:id="0">
    <w:p w14:paraId="434AD6AE" w14:textId="77777777" w:rsidR="00784A22" w:rsidRDefault="00784A22" w:rsidP="00AF0EDA">
      <w:r>
        <w:continuationSeparator/>
      </w:r>
    </w:p>
  </w:footnote>
  <w:footnote w:id="1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4A5B" w14:textId="718F31FF" w:rsidR="00BF7AC1" w:rsidRPr="001D7106" w:rsidRDefault="00BF7AC1" w:rsidP="00C65AE4">
    <w:pPr>
      <w:pStyle w:val="Nagwek"/>
      <w:jc w:val="right"/>
      <w:rPr>
        <w:rFonts w:asciiTheme="minorHAnsi" w:hAnsiTheme="minorHAnsi" w:cstheme="minorHAnsi"/>
      </w:rPr>
    </w:pPr>
    <w:bookmarkStart w:id="6" w:name="_Hlk96070770"/>
    <w:r w:rsidRPr="001D7106">
      <w:rPr>
        <w:rFonts w:asciiTheme="minorHAnsi" w:hAnsiTheme="minorHAnsi" w:cstheme="minorHAnsi"/>
      </w:rPr>
      <w:t>WRG.271.</w:t>
    </w:r>
    <w:r w:rsidR="00737CA2">
      <w:rPr>
        <w:rFonts w:asciiTheme="minorHAnsi" w:hAnsiTheme="minorHAnsi" w:cstheme="minorHAnsi"/>
      </w:rPr>
      <w:t>3</w:t>
    </w:r>
    <w:r w:rsidR="00E43D27">
      <w:rPr>
        <w:rFonts w:asciiTheme="minorHAnsi" w:hAnsiTheme="minorHAnsi" w:cstheme="minorHAnsi"/>
      </w:rPr>
      <w:t>.</w:t>
    </w:r>
    <w:r w:rsidRPr="001D7106">
      <w:rPr>
        <w:rFonts w:asciiTheme="minorHAnsi" w:hAnsiTheme="minorHAnsi" w:cstheme="minorHAnsi"/>
      </w:rPr>
      <w:t>202</w:t>
    </w:r>
    <w:r w:rsidR="005833E0">
      <w:rPr>
        <w:rFonts w:asciiTheme="minorHAnsi" w:hAnsiTheme="minorHAnsi" w:cstheme="minorHAnsi"/>
      </w:rPr>
      <w:t>4</w:t>
    </w:r>
  </w:p>
  <w:bookmarkEnd w:id="6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41D5A"/>
    <w:rsid w:val="001617FD"/>
    <w:rsid w:val="00170387"/>
    <w:rsid w:val="00176A9F"/>
    <w:rsid w:val="001A276E"/>
    <w:rsid w:val="001B150E"/>
    <w:rsid w:val="001B39BC"/>
    <w:rsid w:val="001C15E2"/>
    <w:rsid w:val="001C1F05"/>
    <w:rsid w:val="001D435A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84942"/>
    <w:rsid w:val="0038501A"/>
    <w:rsid w:val="003934AE"/>
    <w:rsid w:val="003A74BC"/>
    <w:rsid w:val="003B07F2"/>
    <w:rsid w:val="003E33DA"/>
    <w:rsid w:val="00403E74"/>
    <w:rsid w:val="00411445"/>
    <w:rsid w:val="004130BE"/>
    <w:rsid w:val="00433255"/>
    <w:rsid w:val="004C7DA9"/>
    <w:rsid w:val="004E2A60"/>
    <w:rsid w:val="004F2E8E"/>
    <w:rsid w:val="004F478A"/>
    <w:rsid w:val="0050100A"/>
    <w:rsid w:val="0050572C"/>
    <w:rsid w:val="00513589"/>
    <w:rsid w:val="00515817"/>
    <w:rsid w:val="00524554"/>
    <w:rsid w:val="005407BB"/>
    <w:rsid w:val="00543B28"/>
    <w:rsid w:val="00575336"/>
    <w:rsid w:val="005833E0"/>
    <w:rsid w:val="005877AF"/>
    <w:rsid w:val="0059552A"/>
    <w:rsid w:val="005A04FC"/>
    <w:rsid w:val="005A365D"/>
    <w:rsid w:val="005B1C97"/>
    <w:rsid w:val="005F1FAD"/>
    <w:rsid w:val="005F2346"/>
    <w:rsid w:val="00617E86"/>
    <w:rsid w:val="0062335A"/>
    <w:rsid w:val="0064145F"/>
    <w:rsid w:val="00662DA6"/>
    <w:rsid w:val="006779DB"/>
    <w:rsid w:val="006854EF"/>
    <w:rsid w:val="006E361B"/>
    <w:rsid w:val="006F1BBA"/>
    <w:rsid w:val="006F3C4C"/>
    <w:rsid w:val="007000F6"/>
    <w:rsid w:val="007308FB"/>
    <w:rsid w:val="00737CA2"/>
    <w:rsid w:val="0074567F"/>
    <w:rsid w:val="00770357"/>
    <w:rsid w:val="00774FE4"/>
    <w:rsid w:val="00782740"/>
    <w:rsid w:val="00784A22"/>
    <w:rsid w:val="00786133"/>
    <w:rsid w:val="007B54EF"/>
    <w:rsid w:val="007D3E39"/>
    <w:rsid w:val="007D701B"/>
    <w:rsid w:val="007F1BA9"/>
    <w:rsid w:val="007F2E8B"/>
    <w:rsid w:val="00805676"/>
    <w:rsid w:val="008144D5"/>
    <w:rsid w:val="0083019E"/>
    <w:rsid w:val="00856B9E"/>
    <w:rsid w:val="00861EB6"/>
    <w:rsid w:val="00861F70"/>
    <w:rsid w:val="008A0BC8"/>
    <w:rsid w:val="008A1B0E"/>
    <w:rsid w:val="008A2BBE"/>
    <w:rsid w:val="008F206D"/>
    <w:rsid w:val="008F7CA9"/>
    <w:rsid w:val="00920A58"/>
    <w:rsid w:val="0093136B"/>
    <w:rsid w:val="0093400F"/>
    <w:rsid w:val="0093520C"/>
    <w:rsid w:val="00941BCA"/>
    <w:rsid w:val="00944665"/>
    <w:rsid w:val="00951E43"/>
    <w:rsid w:val="00961D6B"/>
    <w:rsid w:val="0098712B"/>
    <w:rsid w:val="00997576"/>
    <w:rsid w:val="009A2354"/>
    <w:rsid w:val="009A6059"/>
    <w:rsid w:val="009B2BDA"/>
    <w:rsid w:val="009C74F1"/>
    <w:rsid w:val="009D1568"/>
    <w:rsid w:val="009D4C08"/>
    <w:rsid w:val="00A10452"/>
    <w:rsid w:val="00A33845"/>
    <w:rsid w:val="00A34328"/>
    <w:rsid w:val="00A3548C"/>
    <w:rsid w:val="00A5611D"/>
    <w:rsid w:val="00A61EA6"/>
    <w:rsid w:val="00A66F3B"/>
    <w:rsid w:val="00A714C8"/>
    <w:rsid w:val="00A8020B"/>
    <w:rsid w:val="00AA0A95"/>
    <w:rsid w:val="00AC73AB"/>
    <w:rsid w:val="00AC7BB0"/>
    <w:rsid w:val="00AE654B"/>
    <w:rsid w:val="00AF0EDA"/>
    <w:rsid w:val="00B02580"/>
    <w:rsid w:val="00B25E74"/>
    <w:rsid w:val="00B32577"/>
    <w:rsid w:val="00B5284A"/>
    <w:rsid w:val="00B64872"/>
    <w:rsid w:val="00BA46F4"/>
    <w:rsid w:val="00BB1591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65EAE"/>
    <w:rsid w:val="00C92969"/>
    <w:rsid w:val="00C974A5"/>
    <w:rsid w:val="00CB1E85"/>
    <w:rsid w:val="00CC2F4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D5789"/>
    <w:rsid w:val="00DE016F"/>
    <w:rsid w:val="00DF2B71"/>
    <w:rsid w:val="00DF71D9"/>
    <w:rsid w:val="00E116C9"/>
    <w:rsid w:val="00E11A2F"/>
    <w:rsid w:val="00E11D9F"/>
    <w:rsid w:val="00E2450C"/>
    <w:rsid w:val="00E27C99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4AF"/>
    <w:rsid w:val="00ED263F"/>
    <w:rsid w:val="00ED4D01"/>
    <w:rsid w:val="00ED59C0"/>
    <w:rsid w:val="00F2225B"/>
    <w:rsid w:val="00F23C2D"/>
    <w:rsid w:val="00F36501"/>
    <w:rsid w:val="00F42B16"/>
    <w:rsid w:val="00F47576"/>
    <w:rsid w:val="00F57AD2"/>
    <w:rsid w:val="00F612B3"/>
    <w:rsid w:val="00F820A8"/>
    <w:rsid w:val="00F82A97"/>
    <w:rsid w:val="00F84E9A"/>
    <w:rsid w:val="00FC39BB"/>
    <w:rsid w:val="00FE08E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Bracha</cp:lastModifiedBy>
  <cp:revision>43</cp:revision>
  <cp:lastPrinted>2024-09-30T10:35:00Z</cp:lastPrinted>
  <dcterms:created xsi:type="dcterms:W3CDTF">2022-02-18T07:16:00Z</dcterms:created>
  <dcterms:modified xsi:type="dcterms:W3CDTF">2024-09-30T10:35:00Z</dcterms:modified>
</cp:coreProperties>
</file>